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E9" w:rsidRDefault="00BF5FE9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Приложение 3</w:t>
      </w:r>
      <w:r w:rsidR="000336DC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BF5FE9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Письменное согласие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субъекта персональных данных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на обработку своих персональных данных,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разрешенных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распространения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 _____________________________________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индекс, наименование субъекта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Российской Федерации, района, города, иного населенного пункта, улицы,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номера дома и квартиры)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телефона ___________________________________________________________,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порядке  и  на условиях, определенных Федеральным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 июля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 года N 152-ФЗ "О персональных данных", свободно, своей волей и в своем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интересе   даю   письменное  согласие  должностным  лицам  </w:t>
      </w:r>
      <w:proofErr w:type="gramStart"/>
      <w:r>
        <w:rPr>
          <w:rFonts w:ascii="Courier New" w:hAnsi="Courier New" w:cs="Courier New"/>
          <w:sz w:val="20"/>
          <w:szCs w:val="20"/>
        </w:rPr>
        <w:t>Законодательного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Собрания   Челябинской   области  и  работникам  аппарата  Законодательного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Собрания   Челябинской   области,   уполномоченным  осуществлять  обработку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  данных   в  Законодательном  Собрании  Челябинской  области,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расположенном   по   адресу:   город  Челябинск,  улица  Кирова,  114  (ИНН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7453042379,    ОГРН    1027403871351),    имеющем    официальный   сайт   в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информационно-телекоммуникационной   сети  "Интернет"  (адрес  официального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сайта  -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https://www.zs74.ru</w:t>
        </w:r>
      </w:hyperlink>
      <w:r>
        <w:rPr>
          <w:rFonts w:ascii="Courier New" w:hAnsi="Courier New" w:cs="Courier New"/>
          <w:sz w:val="20"/>
          <w:szCs w:val="20"/>
        </w:rPr>
        <w:t xml:space="preserve">),  на  распространение  персональных данных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общедоступных   источниках,   включая   официальный  сайт  </w:t>
      </w:r>
      <w:proofErr w:type="gramStart"/>
      <w:r>
        <w:rPr>
          <w:rFonts w:ascii="Courier New" w:hAnsi="Courier New" w:cs="Courier New"/>
          <w:sz w:val="20"/>
          <w:szCs w:val="20"/>
        </w:rPr>
        <w:t>Законодательного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Собрания  Челябинской  области  в  информационно-телекоммуникационной  сети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"Интернет",  средства  массовой  информации,  следующих  моих  персональных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данных: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фамилия, имя, отчество;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о месте работы, должности;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фотоизображения,  видеоизображения,  выполненные в целях предоставления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о деятельности Законодательного Собрания Челябинской области.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Указанные    персональные   данные   следует   обрабатывать   в   целях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 информации   о   деятельности   Законодательного  Собрания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Челябинской области.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Устанавливаю  запрет  на  распространение  </w:t>
      </w:r>
      <w:proofErr w:type="gramStart"/>
      <w:r>
        <w:rPr>
          <w:rFonts w:ascii="Courier New" w:hAnsi="Courier New" w:cs="Courier New"/>
          <w:sz w:val="20"/>
          <w:szCs w:val="20"/>
        </w:rPr>
        <w:t>следующих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моих персональных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данных: ___________________________________________________________________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(заполняется по желанию субъекта персональных данных, фиксируются категории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перечень персональных данных, запрещаемых субъектом персональных данных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для распространения)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Также устанавливаю, что следующие мои персональные данные: ____________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(заполняется по желанию субъекта персональных данных)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могут  передаваться  только  по  внутренней  сети Законодательного Собрания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Челябинской  области,  обеспечивающей  доступ  к  персональным  данным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должностных  лиц Законодательного Собрания Челябинской области и работников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аппарата  Законодательного  Собрания  Челябинской  области,  уполномоченных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осуществлять  обработку  персональных  данных  в  Законодательном  Собрании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Челябинской области.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согласие  действует  со  дня  его подписания в течение всего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срока,   определяемого   в   соответствии  с  законодательством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Федерации.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подписания настоящего согласия:   ____________________________________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(число, месяц, год)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0336DC" w:rsidRDefault="000336DC" w:rsidP="0003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(подпись)</w:t>
      </w:r>
    </w:p>
    <w:p w:rsidR="008A61E3" w:rsidRDefault="008A61E3"/>
    <w:sectPr w:rsidR="008A61E3" w:rsidSect="00F67E0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6DC"/>
    <w:rsid w:val="000336DC"/>
    <w:rsid w:val="008A61E3"/>
    <w:rsid w:val="00B611AC"/>
    <w:rsid w:val="00B6347E"/>
    <w:rsid w:val="00B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s74.ru" TargetMode="External"/><Relationship Id="rId4" Type="http://schemas.openxmlformats.org/officeDocument/2006/relationships/hyperlink" Target="https://login.consultant.ru/link/?req=doc&amp;base=LAW&amp;n=49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Е.А.</dc:creator>
  <cp:keywords/>
  <dc:description/>
  <cp:lastModifiedBy>Калинкина Е.А.</cp:lastModifiedBy>
  <cp:revision>3</cp:revision>
  <dcterms:created xsi:type="dcterms:W3CDTF">2025-10-07T08:32:00Z</dcterms:created>
  <dcterms:modified xsi:type="dcterms:W3CDTF">2025-10-07T08:35:00Z</dcterms:modified>
</cp:coreProperties>
</file>