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09426B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09426B" w:rsidRDefault="00FC17BA" w:rsidP="001B7F0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B7F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09426B" w:rsidTr="009E3E8C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09426B" w:rsidTr="009E3E8C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09426B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9E3E8C" w:rsidRPr="0009426B" w:rsidTr="009E3E8C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09426B" w:rsidRDefault="009E3E8C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09426B" w:rsidRDefault="009E3E8C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09426B" w:rsidRDefault="00DB5677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09426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09426B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A4359D" w:rsidRPr="000942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9426B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09426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09426B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09426B" w:rsidTr="009E3E8C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09426B" w:rsidTr="009E3E8C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09426B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09426B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09426B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09426B" w:rsidTr="002869D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09426B" w:rsidTr="002869D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2947CD" w:rsidRPr="0009426B" w:rsidRDefault="00FC17BA" w:rsidP="00C9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2947CD"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</w:t>
            </w:r>
            <w:r w:rsidR="002947CD"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расходов классификации расходов бюджетов </w:t>
            </w:r>
          </w:p>
          <w:p w:rsidR="00FC17BA" w:rsidRPr="0009426B" w:rsidRDefault="00FC17BA" w:rsidP="00A4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A4359D"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2869D0" w:rsidRPr="0009426B" w:rsidRDefault="002869D0" w:rsidP="00C95B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Default="00FC17BA" w:rsidP="00C95B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426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93F97" w:rsidRPr="006F115F" w:rsidTr="00776AB6">
        <w:trPr>
          <w:trHeight w:val="1463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F97" w:rsidRPr="006F115F" w:rsidRDefault="00193F97" w:rsidP="004B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F97" w:rsidRPr="006F115F" w:rsidRDefault="00193F97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F97" w:rsidRPr="006F115F" w:rsidRDefault="00193F97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F97" w:rsidRDefault="00193F97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193F97" w:rsidRPr="006F115F" w:rsidRDefault="00193F97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F97" w:rsidRPr="006F115F" w:rsidRDefault="00193F97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F97" w:rsidRPr="006F115F" w:rsidRDefault="00193F97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410D05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D05" w:rsidRPr="003B314A" w:rsidRDefault="00410D05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314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118 988 358,80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3 184 244,26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269 740,78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5 905,28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депутатов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Думы и их помо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4 958,05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4 919,03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вета Федерации и их помощников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947,23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926,84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263 835,50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235 286,10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208 535,00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26 690,40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5 442,90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5 442,90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законодательного (представительного) органа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21 745,90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21 745,90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142 895,92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111 533,92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Заместители высшего должностного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24 370,09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24 370,09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453 917,71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составлению (и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менению) списков кандидатов в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федеральных судов общей юрисдикции в Российской 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453 680,01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452 514,61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239 159,61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40 481,50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198 678,11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по оплате труда работников 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мировых судей Челябинской области и работников, осуществля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техническое обеспечение 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таможенных орг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244 070,88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244 070,88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238 756,88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223 780,10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14 829,78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293 389,96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72 234,94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61 936,10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221 155,02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(представительные) органы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проведения выборов в представ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субъе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1 549 334,56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626 805,48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537 373,07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490 768,99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46 520,98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Уполномоченном по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19 703,67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правам ребенка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ченного по правам человека в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Уполномоченного по правам ребенка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10 944,38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2 992,80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49 865,64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49 865,64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54 947,93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54 947,93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54 947,93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587 763,97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511 561,81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510 537,81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удостоенным знака отличия «За заслуги перед Челябинской областью»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B0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экономико-статистичес</w:t>
            </w:r>
            <w:r w:rsidR="00B06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оплату труда 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вокатов, оказывающих гражданам бесплатную юридическую помощь в Челябинской области в рамках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дарственной системы бесплатной юридической помощи, и компенсацию их расходов на оказание такой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r w:rsidR="00B06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искусства, здравоохранения, образования, молодежной политики, физической культуры и спорта, сел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хозяйства,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47 901,10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47 901,10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983,60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46 917,50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(р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системы вентиляции и кондиционирования Государственного учреждения «Объединённый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ственный архив Челябинской обла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в Калининском районе города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117 668,80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мероприятий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временному социально-бытовому обустройству лиц, вынужденно пок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 и нах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117 668,80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117 138,40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5 483,10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и нах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5 483,10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5 483,10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115 808,50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43 808,50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к государственной собс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коми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и определение перечня должнос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лиц, уполномоченных составлять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протоколы об административных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вершение работ по созданию сети многофункциональных центров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рупции в Челябинской области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39 657,10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вичному воинскому учету на террит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риях, где отсутствуют военные коми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</w:t>
            </w: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1 283 946,06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Российской 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государственную регис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144 900,00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299 325,71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51 009,00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50 994,50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48 032,20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169 182,53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75 460,86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заций, земельного и транспортного налогов в рамках государственной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73 772,06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50 150,38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93 721,67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93 380,67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76 917,68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16 408,19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28 640,00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28 640,00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населения о чрезвычайных ситуациях природн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населения о чрезвычайных ситуациях природн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23 194,18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«Создание систем оповещения и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ситуациях природного и те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448 515,22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448 515,22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434 515,22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2 874,00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431 641,22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360 542,92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ренных региональной программой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реселения, включенной в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программу по оказанию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действия добровольному переселению в Российскую Федерацию соотечес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086F" w:rsidRDefault="0087086F" w:rsidP="0087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352 503,57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 с правоохранительными и вое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609 00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специального назначения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153 385,00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153 115,67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10 828,67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142 287,00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развития российского казач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территории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15 261 997,73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712 502,87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139 183,67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138 080,97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128 814,10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9 232,67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1 102,70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1 102,70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«Улучшение условий и охраны труда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«Дополнительные мер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49 220,19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государственной программы Челябинской области «Дополнительные мероприятия в сф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роприятия в сфере занятости насел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снижение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пряженности на рынке труда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2015 году»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мероприятий в сфере занят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456 869,61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64 510,90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44 072,90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392 358,71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«Содействие занятости населения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«Содействие занятости населения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387 299,41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Воспроизводство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минерально-сырье</w:t>
            </w:r>
            <w:r w:rsidR="00B06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</w:t>
            </w:r>
            <w:proofErr w:type="spellEnd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недр и развитие минерально-сырьевой базы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4 021 105,26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127 000,10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126 587,40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109 511,90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17 067,70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2 866 356,20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сельскох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702 661,10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702 661,10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животн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семейных животноводческих ферм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области животн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251 678,02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240 011,01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 на осуществление капитальных вл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объекты капитального стро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государственной собственн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регулирования и охраны водных биологических ресу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меропри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предупреждению и ликвидации болезней животных, их лечению,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770 534,05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растени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248 261,00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строительство, реконс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и техническое перевооруж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мелиоративных систем общего и индивидуального пользования и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дельно расположенных гидротехнич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сооружений, принадлежащих им на праве собственности или переда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им в пользование в установле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порядке, в рамках подпрограммы «Развитие мелиорации земель сел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назначения в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несенных затрат на создание и моде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тепличных ко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овощехранилищ и картофелехранилищ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селекционно-семеноводческих центров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483 079,00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субсидий на поддержку мясного скотоводства в рамках подпрограммы «Ведомстве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потребительским кооперативам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грантов на развитие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семейных животноводческих ферм в рамках подпрограммы «Развитие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мейных животноводческих ферм в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производства, направле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на улучшение общих условий функционирования сельского хозя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сельского хозяйства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36 271,50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комплекса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331 761,90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лесных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 (обеспечение деятельности Главного управления лесами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302 730,00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железнод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целях возмещ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потерь в доходах, возникающих вследствие государственного регул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тарифа на перевозки пасс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в пригородном сообщении на те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пенсацию расходов автотранспортных предприятий, связанных с предоста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сезонных льгот пенсионерам-садоводам, пенсионерам-огородникам на автомобильном транспорте горо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пригородных сезонных (сад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потерь в доходах организациям железнодорожного транспорта в связи с принятием суб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ектами Российской Федерации реш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об установлении льгот по тар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 на проезд обучающихся общео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учащихся очной формы обучения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8 462 884,30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участков, ранее занятых под битумохранилища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8 416 895,63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3 047 390,00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Ремонт автомобильных дорог общего пользования регионального или ме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1 121 052,03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1 121 052,03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422 969,03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422 969,03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дорожного хозяйства в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1 601 368,50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1 161 798,59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1 161 798,59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держание автомобильных дорог общ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439 569,91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439 569,91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«Развитие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76 000,00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в сфере дорожного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по решениям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958 961,96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30 643,44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развитие сети автомобильных дорог, ведущих к общественно значимым объектам сельских населенных пунктов, объе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производства и переработки сел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продукции, в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118 789,98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49 664,60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49 604,60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46 487,30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информац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общества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в целях повыш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качества жизни населения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элементов эле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спутник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навигационных технологий с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системы ГЛОНАСС и других результатов космической 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1 133,10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1 273 951,92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509 411,03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186 316,47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165 265,32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21 034,15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17,00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13 423,13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4 706,25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1996" w:rsidRDefault="00BC199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3 449,19</w:t>
            </w:r>
          </w:p>
        </w:tc>
      </w:tr>
      <w:tr w:rsidR="00A772C1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2C1" w:rsidRPr="00A772C1" w:rsidRDefault="00A772C1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1 257,06</w:t>
            </w:r>
          </w:p>
        </w:tc>
      </w:tr>
      <w:tr w:rsidR="00501756" w:rsidRPr="00501756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«Агентство инвестиц</w:t>
            </w: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Челябинской обла</w:t>
            </w: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501756" w:rsidRPr="00501756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01756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7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</w:t>
            </w:r>
            <w:r w:rsidRPr="005017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017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7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7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7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5017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7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7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купку автобусов и техники для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хозяйства,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на газомоторном топливе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«Комплексная поддержка и развитие малого и сре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9 498,00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малого и среднего предприним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рамках государственной программы Челябинской области «Комплексная поддержка и развитие малого и среднего предпринимател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4 623 053,68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1 774 116,40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1 529 629,00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B0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Обеспечение мероприятий по кап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тальному ремонту многоквартирных домов в виде субсидии специализир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ванной н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коммерческой организа</w:t>
            </w:r>
            <w:r w:rsidR="00B065C6"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ции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– фонду «Региональный оператор кап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тального ремонта общего </w:t>
            </w:r>
            <w:proofErr w:type="spellStart"/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имущест</w:t>
            </w:r>
            <w:proofErr w:type="spellEnd"/>
            <w:r w:rsid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-</w:t>
            </w:r>
            <w:r w:rsid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br/>
            </w:r>
            <w:proofErr w:type="spellStart"/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ва</w:t>
            </w:r>
            <w:proofErr w:type="spellEnd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многоквартирных домах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жилищного фонда, признанного непригодным для проживания»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строительс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жилых домов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1 911 343,87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в рамках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«Чистая вода» на терр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«Энергосбережение и повышение энергетической эффе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тивности»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газификации в населенных пунктах, расположенных в сельской местности, в рамках государственной программы Челябинской области «У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террит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937 593,41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53 359,70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38 604,20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коммерческой организации – фонду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«Региональный оператор капитальн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ремонта общего имущества в мн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775 343,70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72 482,68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56 547,48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ничьих ресурсов и о внесении измен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Российской Федерации» полном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по федеральному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и заключению охотхозяйс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BC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объектов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исключением охотничьих ресурсов и водных биол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Российской Федерации» полном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(за исключением полном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фед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ральному государственному охо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ничьему надзору, выдаче разрешений на добычу охотничьих ресурсов и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согл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86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39 826,91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30 354,91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«Охрана окружающей среды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учреждений в рамках государственной программы Челябинской области «Охрана окружающей среды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29 991,61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F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25 664,91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31 774 224,95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10 223 551,95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значения, в рамках государственной программы Челябинской области «Развитие образования в Челябинской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базовых площадок в целях распространения моделей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10 221 037,95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Челябинской области образовательных организац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реализации образовательных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Федерации, переданных для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9 080 114,35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гара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дошкольных образовател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10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16 370 255,05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76 297,50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40 977,26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40 977,26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40 977,26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34 356,64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24 614,84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–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64 250,64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64 096,24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64 096,24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64 096,24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111 370,44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111 370,44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111 370,44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111 370,44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51 293,71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50 238,11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43 162,11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14 518 914,48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нащение спортивным инвентарем и оборудованием открытых плоскос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сооружений в 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разованиях Челябинской области сети общеобразовательных организаций, в которых созданы условия для инкл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зивного образования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14 367 644,06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получения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дошкольного, начального общего,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общеобразов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для обучающихся с огр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1 254 574,37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1 254 574,37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для обуча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специальных учебно-воспитательных учреждениях для обучающихся с девиантным (о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новного общего, среднего общего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12 925 506,31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12 925 506,31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 в рамках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образования в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дагогических коллективов и учителей образовательных организаций, реал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общего образования, «Современные образовательные те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государственных и муниц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 – образовател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зовательные программы начального общего, основного общего и (или) среднего общего образования, на базе которых созданы предметные лабор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с целью развития указанных лаб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Федерации, переданных для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находящихся в муниципал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детей-сирот и детей, оставшихся без попечения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3 436 869,09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3 099 720,53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2 627 557,47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2 627 557,47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2 627 557,47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83 451,46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83 451,46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83 451,46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388 711,60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381 375,80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381 375,80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159 310,97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157 960,97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157 960,97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134 909,37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134 909,37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«Кадровое обеспеч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«Кадровое обеспечение системы здравоохран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117 050,15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профессионал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образовательных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по специальности среднего профессионального образования «Ф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Российской Федерации и Правительства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для обучающихся по направлениям подготовки (специал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ностям), соответствующим приор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60 787,44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3B1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повышение квалифик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92 712,54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65 407,67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65 407,67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65 407,67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65 407,67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5 188,37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«Кадровое обеспеч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825,00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302 274,04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302 274,04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302 274,04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302 274,04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291 240,84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291 240,84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524 005,17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22 218,34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15 518,34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15 518,34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15 518,34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53 057,73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«Повышение эффективности реализации молоде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«Повышение эффективности реализации молоде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питание молодых граждан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«Патриотическое во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«Вовлечение молод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824 557,11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58 387,00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57 923,90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55 496,60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21 478,98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21 478,98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21 478,98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21 478,98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зацию и проведение мероприятий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168 532,32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учебниками в соответствии с 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перечнем учебников,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комендованных к использованию при реализации имеющих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аккредитацию образовательных программ начального общего, осно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организациями, осуществля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 образовательную деятельность, и учебными пособиями, допущенн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лодежью в рамках государственной программы Челябинской области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«Развитие образования в Челябинской области» на 2014–2017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28 267,65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23 827,09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профессионального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963 253,20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907 916,35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25 725,01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Российской Федерации к сети «Интернет» и развитие системы 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лиотечного дела с учетом задачи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ширения информационных технол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</w:t>
            </w:r>
            <w:r w:rsidRPr="00A772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</w:t>
            </w:r>
            <w:r w:rsidRPr="00A772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на терр</w:t>
            </w:r>
            <w:r w:rsidRPr="00A772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государственных библиотек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национальной политики и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879 115,84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281 301,84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«Сохранение и 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34 563,37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33 979,37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33 979,37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и 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110 581,72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107 839,72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76 854,82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30 984,90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508 564,96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508 564,96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театров и концертных организаций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507 055,96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507 055,96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40 484,62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10 684,62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5 484,62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5 484,62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20 023,08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20 023,08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внутреннего и въездного туризма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5 023,08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5 023,08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внутреннего и въездного туризма на 2015–2017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28 741,34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B0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значения, в рамках подпрограммы «Укрепление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B06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12 569,64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12 569,64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6 087,96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6 087,96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55 336,85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органам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власти субъектов Российской Федерации в соответствии с пунктом 1 статьи 9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ры) народов Российской Федерации» полномочий Российской Федерации в отношении объектов культурного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36 468,90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36 465,30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32 462,60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4 002,70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реждениями в рамках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трализованные бухгалтерии, группы хозяйственного обслуживания, уче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фильмотеки, межшкольные уче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но-производственные комбинаты, 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7146BC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C" w:rsidRPr="000F306B" w:rsidRDefault="007146BC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F30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26 597 027,58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5 294 431,02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5 291 228,02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«Профилактика заб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3 452 146,53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подпрограммы «Пр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заболеваний и формиров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здорового образа жизни. Развитие первичной медико-санитарной пом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7A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1 396 770,78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организации ок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населению Челябинской обла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первичной медико-санитарной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специализированной, в том числе высокотехнологичной,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специализированной,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паллиативной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1 396 770,78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1 396 770,78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2 055 375,75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2 054 016,15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2 054 016,15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лых помещений, отопления и освещ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792 241,30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792 241,30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183 723,24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183 723,24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на оказание высокотехнологичной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включенной в 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зовую программу обязательного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страхования, в рамках подпрограммы «Совершенствование оказания специализированной, вкл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177 265,00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177 265,00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«Охрана здор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177 265,00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177 265,00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оказании гражданам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высокотехнол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помощи, не включенной в базовую программу обязательного медицинского страх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83 135,77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83 135,77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83 135,77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83 135,77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медицинской помощи, в том чи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531 269,67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531 269,67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«Оказание па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531 269,67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531 269,67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56 761,15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56 761,15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54 956,15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54 956,15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52 456,15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52 456,15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на иные цели в рамках подпрограммы «Профилактика заб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124 902,54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124 902,54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курортного лечения, в том числе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122 012,54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80 490,77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80 081,57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80 081,57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41 521,77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41 032,47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41 032,47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4 527,93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4 527,93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3 827,93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3 827,93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3 827,93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3 827,93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7146BC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C" w:rsidRPr="000F306B" w:rsidRDefault="007146BC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0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20 888 377,34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80 640,76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80 591,26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C6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66 813,57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223 346,10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94,47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19 910 887,08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828 989,38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вое обеспечение реализации террит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риальной программы обязательного медицинского страхования в пределах базовой программы обязательного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в рамках подпрограммы «Профилактика заб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472 514,45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472 514,45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8B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медицинской помощи, не уст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базовой программой об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страхов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рамках подпрограммы «Проф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8B13C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190187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8B1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01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«Профилактика заболеваний и форм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фекционных заболеваний, управля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средствами специфической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иммунобиол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мониторинга лечения лиц,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иммунод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препаратов для лечения оппортунистических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фекций у больных ВИЧ-инфекцией, антиретровирусных и противовиру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препаратов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97 238,38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96 625,46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96 625,46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612,92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«Совершенствование оказания специализированной, вкл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136 700,02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136 700,02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136 700,02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136 700,02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392 987,54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проведение пренатальной (дородовой) диагностики нарушений развития ребенка, обеспечение мер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приятий, направленных на проведение 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332 018,54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328 294,94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267 328,96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60 872,58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тивирусных препаратов для проф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и лечения лиц, инфицирова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иммунодефицита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лиц лека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препаратами, предназн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для лечения больных злок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чественными новообразованиями лимфоидной, кроветворной и родс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висцидозом, гипофизарным нанизмом, болезнью Гоше, рассеянным склер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трансплантации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тибактериальных и противотуберк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лезных лекарственных препаратов (второго ряда), применяемых при 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больных туберкулезом с мн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жественной лекарственной устойч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востью возбудителя, и диагностич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выявления, опред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микобактерии туберкулеза и мониторинга лечения больных туберкулезом с множестве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лекарственной устойчивостью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но-территориальных образований,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служиваемых федеральными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учреждени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«Развитие здрав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курортного лечения, в том числе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109 949,16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рамках подпрограммы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из числа работающих граждан после стационарного лечения в сан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организациях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15 966 642,62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тающего населения в рамках подпр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«Управление развитием отрасли здр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в сфере здравоохранения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31 120,92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«Управление развитием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31 120,92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31 120,92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«Кадровое обеспечение системы здр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Челябинской области, приуроченные к празднованию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праздника – Дня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работника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«Совершенствование системы лека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ратами, изделиями медицинского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и специализированными продуктами лечебного питания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групп населения и лиц, стр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отдельными заболеваниями, проживающих на территории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 и специализированными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лекарс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средствами граждан, стр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семью высокозатратными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медицинского назначения для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бюджетных и казе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здравоохранения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17 340,00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B0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«Укрепление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B06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текущего и капитального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Мероприятия в рамках подпрограммы «Укрепление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B06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прио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7146BC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C" w:rsidRPr="000F306B" w:rsidRDefault="007146BC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0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665 234,30</w:t>
            </w:r>
          </w:p>
        </w:tc>
      </w:tr>
      <w:tr w:rsidR="007146BC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C" w:rsidRPr="000F306B" w:rsidRDefault="007146BC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0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649 282,92</w:t>
            </w:r>
          </w:p>
        </w:tc>
      </w:tr>
      <w:tr w:rsidR="007146BC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46BC" w:rsidRPr="00A772C1" w:rsidRDefault="007146BC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C" w:rsidRPr="000F306B" w:rsidRDefault="007146BC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0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649 282,92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«Региональная программа модернизации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21 786 683,88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2 933 769,59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898 954,68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897 344,28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890 633,38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890 633,38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53 056,84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7 486,40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84 689,19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12 950,16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12 950,16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12 950,16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живающим в сельских населенных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70 478,83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46 066,63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1 884 317,48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1 884 317,48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социальному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1 884 317,48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1 884 317,48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15 971 915,45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10 051,00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бюджета»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достижения и особые заслуги перед Челябинской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пенсионном обесп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лиц, замещавших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должности государственной гражданской службы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должность высшего должн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новлений Губернатора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гражданским служащим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ежемесячные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венные должности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и условиях выплаты ежемесячной до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Федерации, осущест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лявшим полномочия депутата Закон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дательного Собрания Челябинской области на профессиональной пост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янной основе»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области на професси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Челябинской области, прекр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тившего исполнение своих полном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5 010 958,68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370 265,00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369 806,00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мер социальной поддержки гражданам, подвергшимся воздейс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лицам, 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гражденным нагрудным знаком «П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единовременного пособия и 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денежной компенсации гр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при возникновении поства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коммунальных услуг отдельным кат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работающих и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в сельских населенных пунктах и рабочих поселках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гребению и выплата социального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лировании государственной гражда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12 285,00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выполнения социальных обязательств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9 163,28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9 163,28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Уставом (Основным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коном)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9 266,99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9 266,99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области «О Губернаторе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113 309,80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4 115,80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77 002,50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езда на железнодорожном транспорте общего пользования в пригородном сообщении граждан, ведущих сад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садоводс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во, огородничество и дачное хозяйс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детных матерей, награжденных зн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установлении 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детям умерших участников ликвидации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 детям, страдающим забол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АЭС, детям, страдающим заб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 вследствие воздействия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знаком отличия Челябинской области «Семейная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временной и полной выплаты зар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296 910,27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296 910,27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государственной социальной помощи по обеспечению лекарстве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медицинскими 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делиями, а также специализирова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544 078,90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128 838,58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415 240,32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«Повышение качества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5 614 926,10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жизни граждан пож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жертв политических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прессий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услугами связи в соответствии с Законом Челябинской области «О 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щиты ветеранов в Челябинской обла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на ремонт квартир в многоква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домах, жилых домов и на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водку к дому газопровода и установку внутридомового газового оборудов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Законом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службы или умерших вследствие военной травмы после увольнения с военной службы в соответствии с 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 обеспечении родителей вое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нослужащих, погибших (умерших) при исполнении обязанностей вое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граждан, оказание мер социальной поддержки которым 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ществляется за счет средств фед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 законом от 12 января 1995 года № 5-ФЗ «О вет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зидента Российской Федерации от </w:t>
            </w:r>
            <w:r w:rsidR="00B06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мая 2008 года № 714 «Об обеспеч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жильем ветеранов Великой От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войны 1941–1945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186 427,92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2 095,78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обеспечению жильем отдельных категорий граждан, 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уст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новленных федеральными законами от 12 января 1995 года № 5-ФЗ «О вет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ранах» и от 24 ноября 1995 года </w:t>
            </w:r>
            <w:r w:rsidR="00B065C6"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br/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№ 181-ФЗ «О социальной защите </w:t>
            </w:r>
            <w:proofErr w:type="spellStart"/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B065C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ва</w:t>
            </w:r>
            <w:r w:rsidR="00B06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лидов</w:t>
            </w:r>
            <w:proofErr w:type="spellEnd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37 887,00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2 714 604,30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946 000,50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«Об областном единовреме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тусе и дополнительных мерах соц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Материнский (семейный) капитал в соответствии с Законом Челябинской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«О дополнительных мерах социальной поддержки семей, име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детей,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пособий лицам, не подлежащим обязательному социальному страхов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на случай временной нетрудосп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собности и в связи с материнством, и лицам, уволенным в связи с ликвид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(прекращением 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физическими лицами), в соответствии с Федерал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законом от 19 мая 1995 года </w:t>
            </w:r>
            <w:r w:rsidR="00CE16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81-ФЗ «О государственных пособ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(приобретение) жилья гражданам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проживающим в сельской местности, в том числе 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лодым семьям и молодым специал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стам, проживающим и работающим на селе либо изъявившим желание пер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местность и работать там, в рамках государственной программы Челябинской области «Устойчивое развитие сельских территорий в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гражданам, призна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в установленном порядке безр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2 065 166,74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«Об основах системы проф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безнадзорности и правонар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несовершеннолетних» 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по 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ществлению деятельности, связанной с перевозкой между субъектами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лах территорий государств – участн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Содружества Независимых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 несовершеннолетних, сам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вольно ушедших из семей, детских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домов, школ-интернатов, специальных учебно-воспитательных и иных 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по основным общеобразов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ваний, возникающих при выполнении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платы, взимаемой с родителей (законных представит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программу дошкольного образования, распол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женных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1 342 621,60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за счет средств областного бю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бенком в возрасте от полутора до трех лет в соответствии с Законом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ежемесячном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по уходу за ребенком в возрасте от полутора до трех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8B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дение, причитающееся приемному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 в соответствии с Законом 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социал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имеющим в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помещение, на 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87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122 853,90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всех формах ус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ройства детей, лишенных родител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беременной жене вое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нослужащего, проходящего военную службу по призыву, а также ежем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сячного пособия на ребенка военн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815 832,10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137 932,90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136 533,80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119 984,00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16 449,80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инвалидов техническими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ганизацию работы органов управл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«Дети Южного Урала»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органами исполнительной власти Челябинской области в рамках государственной программы Челябинской области «Д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608 03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ративных барьеров, оптимизация и повышение качества предоставления государственных и муниципальных услуг, в том числе на базе многофун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циональных центров предоставления государственных и муниципальных услуг,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2 313 213,40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дению празднования 70-й годовщины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697 991,49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физической культуры и спорта в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4C50" w:rsidRDefault="00874C50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внедрению Всероссийского фи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1 379,80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молодежи в Челябинской обла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573 237,09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246 370,50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физической культуры, ма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45 075,00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9 575,00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5 767,50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вая программа «Совершенствование системы управления учреждениями, подведомственными Министерству по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физической культуре и спорту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266 749,09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266 749,09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0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254 048,99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254 048,99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«Ведомственная цел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системы подготовки спо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Единый областной календарный план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официальных физкультурных мер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1 459 675,16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спортивных организаций, осуществляющих подготовку спо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1 452 831,12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1 300 646,70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моуправления по вопросам местного значения, в рамках подпрограммы «Развитие физической культуры, ма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5C2F5A" w:rsidRDefault="00501756" w:rsidP="00874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2F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96 146,70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76 146,70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72 636,70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«тхэквондо» в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20 189,00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14 189,00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8 100,30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7 697,10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403,20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орг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низацией и проведением XVIII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лимпийских</w:t>
            </w:r>
            <w:proofErr w:type="spellEnd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адаптивной физ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118 152,92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80 273,15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управления учреждениями, подведомственными Министерству по физической культ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«Ведомственная целевая программа «Совершенствование системы упра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учреждениями, подведомстве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физической культуре и спорту Челябинской 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80 239,35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74 406,85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тельств, возникающих при выполн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системы подготовки спо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145 661,75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25 661,75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25 264,65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23 313,15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1 951,50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заций, земельного и транспортного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397,10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лерадиоорганизациям в целях возм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части затрат в связи с прои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эле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редакциям печатных средств массовой информации в целях возмещения части затрат в связи с производством и распространением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печатных средств массовой информ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1 828 612,60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410D05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D05" w:rsidRPr="003B314A" w:rsidRDefault="00410D05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314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9 050 961,68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1 460 387,00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Выравнивание бюджетной обеспече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муниципальных районов (г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родских округов, городских округов с внутригородским делением) из обл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410D05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D05" w:rsidRPr="003B314A" w:rsidRDefault="00410D05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1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7 230 600,68</w:t>
            </w:r>
          </w:p>
        </w:tc>
      </w:tr>
      <w:tr w:rsidR="00410D05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D05" w:rsidRPr="003B314A" w:rsidRDefault="00410D05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1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7 230 600,68</w:t>
            </w:r>
          </w:p>
        </w:tc>
      </w:tr>
      <w:tr w:rsidR="00410D05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D05" w:rsidRPr="003B314A" w:rsidRDefault="00410D05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1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5 831 724,58</w:t>
            </w:r>
          </w:p>
        </w:tc>
      </w:tr>
      <w:tr w:rsidR="00410D05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усилий органов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обеспечению сб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D05" w:rsidRPr="003B314A" w:rsidRDefault="00410D05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1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5 831 724,58</w:t>
            </w:r>
          </w:p>
        </w:tc>
      </w:tr>
      <w:tr w:rsidR="00410D05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0D05" w:rsidRPr="00A772C1" w:rsidRDefault="00410D05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D05" w:rsidRPr="003B314A" w:rsidRDefault="00410D05" w:rsidP="00B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1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5 831 724,58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 безопасного функционирования закрытых административно-террито</w:t>
            </w:r>
            <w:r w:rsidR="00CE16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359 974,00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разв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и обеспечение занятости для ша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Федерации, переданных для 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осуществления органам местного с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180F" w:rsidRDefault="00E7180F" w:rsidP="00E71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Расчет и предоставление дотаций г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501756" w:rsidRPr="00A772C1" w:rsidTr="00776AB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4B5A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756" w:rsidRPr="00A772C1" w:rsidRDefault="00501756" w:rsidP="00A77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7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1B1FFE" w:rsidRPr="0009426B" w:rsidRDefault="001B1FFE" w:rsidP="00AE03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1B1FFE" w:rsidRPr="0009426B" w:rsidSect="00057935">
      <w:footerReference w:type="default" r:id="rId7"/>
      <w:pgSz w:w="11906" w:h="16838" w:code="9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E1C" w:rsidRDefault="003B5E1C" w:rsidP="007F639A">
      <w:pPr>
        <w:spacing w:after="0" w:line="240" w:lineRule="auto"/>
      </w:pPr>
      <w:r>
        <w:separator/>
      </w:r>
    </w:p>
  </w:endnote>
  <w:endnote w:type="continuationSeparator" w:id="0">
    <w:p w:rsidR="003B5E1C" w:rsidRDefault="003B5E1C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B065C6" w:rsidRDefault="00B065C6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1648">
          <w:rPr>
            <w:rFonts w:ascii="Times New Roman" w:hAnsi="Times New Roman" w:cs="Times New Roman"/>
            <w:noProof/>
            <w:sz w:val="24"/>
            <w:szCs w:val="24"/>
          </w:rPr>
          <w:t>140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E1C" w:rsidRDefault="003B5E1C" w:rsidP="007F639A">
      <w:pPr>
        <w:spacing w:after="0" w:line="240" w:lineRule="auto"/>
      </w:pPr>
      <w:r>
        <w:separator/>
      </w:r>
    </w:p>
  </w:footnote>
  <w:footnote w:type="continuationSeparator" w:id="0">
    <w:p w:rsidR="003B5E1C" w:rsidRDefault="003B5E1C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AB6"/>
    <w:rsid w:val="000442AB"/>
    <w:rsid w:val="00044993"/>
    <w:rsid w:val="00044AA2"/>
    <w:rsid w:val="00046BCF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426B"/>
    <w:rsid w:val="000A03B0"/>
    <w:rsid w:val="000A17AF"/>
    <w:rsid w:val="000A3AD7"/>
    <w:rsid w:val="000A4692"/>
    <w:rsid w:val="000A4C88"/>
    <w:rsid w:val="000A5186"/>
    <w:rsid w:val="000A5F70"/>
    <w:rsid w:val="000A71C5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472A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A97"/>
    <w:rsid w:val="00103F68"/>
    <w:rsid w:val="001159E1"/>
    <w:rsid w:val="001221B9"/>
    <w:rsid w:val="00124F8E"/>
    <w:rsid w:val="00125016"/>
    <w:rsid w:val="001262DB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CD"/>
    <w:rsid w:val="001406D0"/>
    <w:rsid w:val="00140C76"/>
    <w:rsid w:val="00141713"/>
    <w:rsid w:val="0014220A"/>
    <w:rsid w:val="00142C16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62436"/>
    <w:rsid w:val="00363BA5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5E1C"/>
    <w:rsid w:val="003B766C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D1EB5"/>
    <w:rsid w:val="004D21A6"/>
    <w:rsid w:val="004D272E"/>
    <w:rsid w:val="004D31D6"/>
    <w:rsid w:val="004D4B49"/>
    <w:rsid w:val="004D4E0B"/>
    <w:rsid w:val="004D5B1B"/>
    <w:rsid w:val="004D6BAD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8B3"/>
    <w:rsid w:val="00525B49"/>
    <w:rsid w:val="005312FC"/>
    <w:rsid w:val="0053148F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1268"/>
    <w:rsid w:val="00575507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87"/>
    <w:rsid w:val="005F0CE7"/>
    <w:rsid w:val="005F4E10"/>
    <w:rsid w:val="006013F2"/>
    <w:rsid w:val="00604984"/>
    <w:rsid w:val="00611094"/>
    <w:rsid w:val="00611AF8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24C9"/>
    <w:rsid w:val="006E67F2"/>
    <w:rsid w:val="006F0A8C"/>
    <w:rsid w:val="006F115F"/>
    <w:rsid w:val="006F28FD"/>
    <w:rsid w:val="006F3339"/>
    <w:rsid w:val="006F374B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71FDE"/>
    <w:rsid w:val="00772706"/>
    <w:rsid w:val="00776AB6"/>
    <w:rsid w:val="007802C5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31DC1"/>
    <w:rsid w:val="0083678C"/>
    <w:rsid w:val="00836870"/>
    <w:rsid w:val="00837EA1"/>
    <w:rsid w:val="00842718"/>
    <w:rsid w:val="00842E2A"/>
    <w:rsid w:val="0084474A"/>
    <w:rsid w:val="008478E5"/>
    <w:rsid w:val="00851604"/>
    <w:rsid w:val="00851659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6241"/>
    <w:rsid w:val="008E1FEA"/>
    <w:rsid w:val="008E2C85"/>
    <w:rsid w:val="008E3537"/>
    <w:rsid w:val="008E7DA4"/>
    <w:rsid w:val="008F206D"/>
    <w:rsid w:val="008F3FFA"/>
    <w:rsid w:val="008F4EF2"/>
    <w:rsid w:val="008F5E78"/>
    <w:rsid w:val="008F680B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61CA"/>
    <w:rsid w:val="00A00DBC"/>
    <w:rsid w:val="00A02F7A"/>
    <w:rsid w:val="00A0393E"/>
    <w:rsid w:val="00A051F7"/>
    <w:rsid w:val="00A053FE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065C6"/>
    <w:rsid w:val="00B112CC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2E45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823"/>
    <w:rsid w:val="00C71F61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D0EC5"/>
    <w:rsid w:val="00CD48E8"/>
    <w:rsid w:val="00CD72B6"/>
    <w:rsid w:val="00CE1648"/>
    <w:rsid w:val="00CE19F6"/>
    <w:rsid w:val="00CE310E"/>
    <w:rsid w:val="00CE6B65"/>
    <w:rsid w:val="00CE7F2A"/>
    <w:rsid w:val="00CF4417"/>
    <w:rsid w:val="00CF5004"/>
    <w:rsid w:val="00CF54FD"/>
    <w:rsid w:val="00D03E87"/>
    <w:rsid w:val="00D11D74"/>
    <w:rsid w:val="00D125A5"/>
    <w:rsid w:val="00D1375A"/>
    <w:rsid w:val="00D14D29"/>
    <w:rsid w:val="00D21D7B"/>
    <w:rsid w:val="00D26853"/>
    <w:rsid w:val="00D3086B"/>
    <w:rsid w:val="00D31A2D"/>
    <w:rsid w:val="00D32191"/>
    <w:rsid w:val="00D328EC"/>
    <w:rsid w:val="00D3410F"/>
    <w:rsid w:val="00D37228"/>
    <w:rsid w:val="00D4077C"/>
    <w:rsid w:val="00D447BE"/>
    <w:rsid w:val="00D44E34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22D15"/>
    <w:rsid w:val="00E246EB"/>
    <w:rsid w:val="00E2711F"/>
    <w:rsid w:val="00E3095A"/>
    <w:rsid w:val="00E3297A"/>
    <w:rsid w:val="00E37DFB"/>
    <w:rsid w:val="00E43902"/>
    <w:rsid w:val="00E43DF6"/>
    <w:rsid w:val="00E43DFB"/>
    <w:rsid w:val="00E54BC2"/>
    <w:rsid w:val="00E5695F"/>
    <w:rsid w:val="00E5723C"/>
    <w:rsid w:val="00E5731C"/>
    <w:rsid w:val="00E60897"/>
    <w:rsid w:val="00E60A82"/>
    <w:rsid w:val="00E60C31"/>
    <w:rsid w:val="00E61F0F"/>
    <w:rsid w:val="00E62B1A"/>
    <w:rsid w:val="00E645DA"/>
    <w:rsid w:val="00E6542C"/>
    <w:rsid w:val="00E66CDB"/>
    <w:rsid w:val="00E717C0"/>
    <w:rsid w:val="00E7180F"/>
    <w:rsid w:val="00E731AC"/>
    <w:rsid w:val="00E73D00"/>
    <w:rsid w:val="00E74EE1"/>
    <w:rsid w:val="00E759EC"/>
    <w:rsid w:val="00E75D2B"/>
    <w:rsid w:val="00E76574"/>
    <w:rsid w:val="00E7737E"/>
    <w:rsid w:val="00E8790C"/>
    <w:rsid w:val="00E9683D"/>
    <w:rsid w:val="00EA00B7"/>
    <w:rsid w:val="00EA110D"/>
    <w:rsid w:val="00EA5085"/>
    <w:rsid w:val="00EA6B1B"/>
    <w:rsid w:val="00EB08F4"/>
    <w:rsid w:val="00EB4B3C"/>
    <w:rsid w:val="00EB75DF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10431"/>
    <w:rsid w:val="00F10721"/>
    <w:rsid w:val="00F11615"/>
    <w:rsid w:val="00F1174C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818F4"/>
    <w:rsid w:val="00F81B26"/>
    <w:rsid w:val="00F82342"/>
    <w:rsid w:val="00F824B9"/>
    <w:rsid w:val="00F83D8D"/>
    <w:rsid w:val="00F90B7F"/>
    <w:rsid w:val="00FA0517"/>
    <w:rsid w:val="00FA2393"/>
    <w:rsid w:val="00FA4B31"/>
    <w:rsid w:val="00FA6B76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6262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79246-C53A-46C7-8E37-78873B43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33709</Words>
  <Characters>192142</Characters>
  <Application>Microsoft Office Word</Application>
  <DocSecurity>0</DocSecurity>
  <Lines>1601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15</cp:revision>
  <cp:lastPrinted>2015-06-24T12:45:00Z</cp:lastPrinted>
  <dcterms:created xsi:type="dcterms:W3CDTF">2015-06-19T10:17:00Z</dcterms:created>
  <dcterms:modified xsi:type="dcterms:W3CDTF">2015-06-24T12:45:00Z</dcterms:modified>
</cp:coreProperties>
</file>